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6A5520"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6A5520">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6A5520" w:rsidRDefault="00982698" w:rsidP="00982698">
      <w:pPr>
        <w:rPr>
          <w:rFonts w:ascii="Times New Roman" w:hAnsi="Times New Roman" w:cs="Times New Roman"/>
          <w:b/>
          <w:bCs/>
          <w:smallCaps/>
          <w:sz w:val="24"/>
          <w:szCs w:val="24"/>
        </w:rPr>
      </w:pPr>
    </w:p>
    <w:p w14:paraId="5531CB14" w14:textId="29A6AD62" w:rsidR="00982698" w:rsidRPr="006A5520" w:rsidRDefault="00982698" w:rsidP="00982698">
      <w:pPr>
        <w:pStyle w:val="Subtitle"/>
        <w:spacing w:line="240" w:lineRule="auto"/>
        <w:jc w:val="center"/>
        <w:rPr>
          <w:rFonts w:ascii="Times New Roman" w:hAnsi="Times New Roman" w:cs="Times New Roman"/>
          <w:b/>
          <w:bCs/>
          <w:smallCaps/>
          <w:sz w:val="24"/>
          <w:szCs w:val="24"/>
        </w:rPr>
      </w:pPr>
      <w:r w:rsidRPr="006A5520">
        <w:rPr>
          <w:rFonts w:ascii="Times New Roman" w:hAnsi="Times New Roman" w:cs="Times New Roman"/>
          <w:b/>
          <w:bCs/>
          <w:smallCaps/>
          <w:sz w:val="24"/>
          <w:szCs w:val="24"/>
        </w:rPr>
        <w:t xml:space="preserve">TIEKĖJŲ KVALIFIKACIJOS REIKALAVIMAI IR REIKALAVIMAI LAIKYTIS </w:t>
      </w:r>
      <w:r w:rsidRPr="006A5520">
        <w:rPr>
          <w:rFonts w:ascii="Times New Roman" w:hAnsi="Times New Roman" w:cs="Times New Roman"/>
          <w:b/>
          <w:bCs/>
          <w:sz w:val="24"/>
          <w:szCs w:val="24"/>
          <w:lang w:eastAsia="en-US"/>
        </w:rPr>
        <w:t>KOKYBĖS VADYBOS SISTEMOS IR (ARBA) APLINKOS APSAUGOS VADYBOS SISTEMOS STANDARTŲ</w:t>
      </w:r>
      <w:r w:rsidR="00D732E5">
        <w:rPr>
          <w:rFonts w:ascii="Times New Roman" w:hAnsi="Times New Roman" w:cs="Times New Roman"/>
          <w:b/>
          <w:bCs/>
          <w:sz w:val="24"/>
          <w:szCs w:val="24"/>
          <w:lang w:eastAsia="en-US"/>
        </w:rPr>
        <w:t xml:space="preserve"> </w:t>
      </w:r>
    </w:p>
    <w:p w14:paraId="4F1C83D5" w14:textId="7B28A0A9" w:rsidR="00982698" w:rsidRPr="006A5520"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6A5520">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6A5520"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6A5520"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6A5520"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lang w:eastAsia="en-US"/>
              </w:rPr>
            </w:pPr>
            <w:r w:rsidRPr="006A5520">
              <w:rPr>
                <w:rFonts w:ascii="Times New Roman" w:eastAsia="Arial Unicode MS" w:hAnsi="Times New Roman" w:cs="Times New Roman"/>
                <w:b/>
                <w:sz w:val="24"/>
                <w:szCs w:val="24"/>
                <w:bdr w:val="nil"/>
                <w:lang w:eastAsia="en-US"/>
              </w:rPr>
              <w:t>Eil.</w:t>
            </w:r>
          </w:p>
          <w:p w14:paraId="70B7B35C" w14:textId="77777777" w:rsidR="009956D4" w:rsidRPr="006A5520"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6A5520">
              <w:rPr>
                <w:rFonts w:ascii="Times New Roman" w:eastAsia="Arial Unicode MS" w:hAnsi="Times New Roman" w:cs="Times New Roman"/>
                <w:b/>
                <w:sz w:val="24"/>
                <w:szCs w:val="24"/>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6A5520"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lang w:eastAsia="en-US"/>
              </w:rPr>
            </w:pPr>
            <w:r w:rsidRPr="006A5520">
              <w:rPr>
                <w:rFonts w:ascii="Times New Roman" w:eastAsia="Arial Unicode MS" w:hAnsi="Times New Roman" w:cs="Times New Roman"/>
                <w:b/>
                <w:sz w:val="24"/>
                <w:szCs w:val="24"/>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6A5520"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6A5520">
              <w:rPr>
                <w:rFonts w:ascii="Times New Roman" w:eastAsia="Arial Unicode MS" w:hAnsi="Times New Roman" w:cs="Times New Roman"/>
                <w:b/>
                <w:sz w:val="24"/>
                <w:szCs w:val="24"/>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6A5520"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6A5520">
              <w:rPr>
                <w:rFonts w:ascii="Times New Roman" w:eastAsia="Arial Unicode MS" w:hAnsi="Times New Roman" w:cs="Times New Roman"/>
                <w:b/>
                <w:sz w:val="24"/>
                <w:szCs w:val="24"/>
                <w:bdr w:val="nil"/>
                <w:lang w:eastAsia="en-US"/>
              </w:rPr>
              <w:t>Subjektas, kuris turi atitikti reikalavimą</w:t>
            </w:r>
          </w:p>
        </w:tc>
      </w:tr>
      <w:tr w:rsidR="005D4827" w:rsidRPr="006A5520" w14:paraId="214EF68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0C5A16A1" w14:textId="30FE8218" w:rsidR="005D4827" w:rsidRPr="006A5520" w:rsidRDefault="00C46EAA" w:rsidP="005D4827">
            <w:pPr>
              <w:pBdr>
                <w:top w:val="nil"/>
                <w:left w:val="nil"/>
                <w:bottom w:val="nil"/>
                <w:right w:val="nil"/>
                <w:between w:val="nil"/>
                <w:bar w:val="nil"/>
              </w:pBdr>
              <w:spacing w:after="0" w:line="240" w:lineRule="auto"/>
              <w:ind w:left="360"/>
              <w:jc w:val="center"/>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1</w:t>
            </w:r>
            <w:r w:rsidR="005D4827" w:rsidRPr="006A5520">
              <w:rPr>
                <w:rFonts w:ascii="Times New Roman" w:eastAsia="Arial Unicode MS" w:hAnsi="Times New Roman" w:cs="Times New Roman"/>
                <w:sz w:val="24"/>
                <w:szCs w:val="24"/>
                <w:bdr w:val="nil"/>
              </w:rPr>
              <w:t>.</w:t>
            </w:r>
          </w:p>
        </w:tc>
        <w:tc>
          <w:tcPr>
            <w:tcW w:w="2724" w:type="dxa"/>
            <w:tcBorders>
              <w:top w:val="single" w:sz="4" w:space="0" w:color="000000"/>
              <w:left w:val="single" w:sz="4" w:space="0" w:color="000000"/>
              <w:bottom w:val="single" w:sz="4" w:space="0" w:color="000000"/>
              <w:right w:val="single" w:sz="4" w:space="0" w:color="000000"/>
            </w:tcBorders>
          </w:tcPr>
          <w:p w14:paraId="53F5A0C7" w14:textId="77777777" w:rsidR="0000389E"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eastAsia="Arial Unicode MS" w:hAnsi="Times New Roman" w:cs="Times New Roman"/>
                <w:sz w:val="24"/>
                <w:szCs w:val="24"/>
                <w:bdr w:val="nil"/>
                <w:lang w:eastAsia="en-US"/>
              </w:rPr>
              <w:t>Tiekėjas, pirkimo sutarties vykdymui, privalo turėti:</w:t>
            </w:r>
            <w:r w:rsidR="00C918F4">
              <w:rPr>
                <w:rFonts w:ascii="Times New Roman" w:eastAsia="Arial Unicode MS" w:hAnsi="Times New Roman" w:cs="Times New Roman"/>
                <w:sz w:val="24"/>
                <w:szCs w:val="24"/>
                <w:bdr w:val="nil"/>
                <w:lang w:eastAsia="en-US"/>
              </w:rPr>
              <w:t xml:space="preserve"> </w:t>
            </w:r>
          </w:p>
          <w:p w14:paraId="157360BC" w14:textId="2D273893" w:rsidR="005D4827" w:rsidRPr="006A5520" w:rsidRDefault="0000389E"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Pr>
                <w:rFonts w:ascii="Times New Roman" w:eastAsia="Arial Unicode MS" w:hAnsi="Times New Roman" w:cs="Times New Roman"/>
                <w:sz w:val="24"/>
                <w:szCs w:val="24"/>
                <w:bdr w:val="nil"/>
                <w:lang w:eastAsia="en-US"/>
              </w:rPr>
              <w:t xml:space="preserve">1. </w:t>
            </w:r>
            <w:r w:rsidR="005D4827" w:rsidRPr="006A5520">
              <w:rPr>
                <w:rFonts w:ascii="Times New Roman" w:eastAsia="Arial Unicode MS" w:hAnsi="Times New Roman" w:cs="Times New Roman"/>
                <w:sz w:val="24"/>
                <w:szCs w:val="24"/>
                <w:bdr w:val="nil"/>
                <w:lang w:eastAsia="en-US"/>
              </w:rPr>
              <w:t xml:space="preserve">ne mažiau kaip vieną </w:t>
            </w:r>
            <w:r w:rsidR="00992062">
              <w:rPr>
                <w:rFonts w:ascii="Times New Roman" w:eastAsia="Arial Unicode MS" w:hAnsi="Times New Roman" w:cs="Times New Roman"/>
                <w:sz w:val="24"/>
                <w:szCs w:val="24"/>
                <w:bdr w:val="nil"/>
                <w:lang w:eastAsia="en-US"/>
              </w:rPr>
              <w:t>ne</w:t>
            </w:r>
            <w:r w:rsidR="005D4827" w:rsidRPr="006A5520">
              <w:rPr>
                <w:rFonts w:ascii="Times New Roman" w:eastAsia="Arial Unicode MS" w:hAnsi="Times New Roman" w:cs="Times New Roman"/>
                <w:sz w:val="24"/>
                <w:szCs w:val="24"/>
                <w:bdr w:val="nil"/>
                <w:lang w:eastAsia="en-US"/>
              </w:rPr>
              <w:t xml:space="preserve">ypatingojo statinio </w:t>
            </w:r>
            <w:r w:rsidR="00C46EAA" w:rsidRPr="006A5520">
              <w:rPr>
                <w:rFonts w:ascii="Times New Roman" w:eastAsia="Arial Unicode MS" w:hAnsi="Times New Roman" w:cs="Times New Roman"/>
                <w:sz w:val="24"/>
                <w:szCs w:val="24"/>
                <w:bdr w:val="nil"/>
                <w:lang w:eastAsia="en-US"/>
              </w:rPr>
              <w:t>projekto</w:t>
            </w:r>
            <w:r w:rsidR="005D4827" w:rsidRPr="006A5520">
              <w:rPr>
                <w:rFonts w:ascii="Times New Roman" w:eastAsia="Arial Unicode MS" w:hAnsi="Times New Roman" w:cs="Times New Roman"/>
                <w:sz w:val="24"/>
                <w:szCs w:val="24"/>
                <w:bdr w:val="nil"/>
                <w:lang w:eastAsia="en-US"/>
              </w:rPr>
              <w:t xml:space="preserve"> vadovą, statinių pobūdis – pastatai, Pastatų paskirties grupės –</w:t>
            </w:r>
            <w:r w:rsidR="001B7A9E">
              <w:rPr>
                <w:rFonts w:ascii="Times New Roman" w:eastAsia="Arial Unicode MS" w:hAnsi="Times New Roman" w:cs="Times New Roman"/>
                <w:sz w:val="24"/>
                <w:szCs w:val="24"/>
                <w:bdr w:val="nil"/>
                <w:lang w:eastAsia="en-US"/>
              </w:rPr>
              <w:t xml:space="preserve"> </w:t>
            </w:r>
            <w:r w:rsidR="005D4827" w:rsidRPr="006A5520">
              <w:rPr>
                <w:rFonts w:ascii="Times New Roman" w:eastAsia="Arial Unicode MS" w:hAnsi="Times New Roman" w:cs="Times New Roman"/>
                <w:sz w:val="24"/>
                <w:szCs w:val="24"/>
                <w:bdr w:val="nil"/>
                <w:lang w:eastAsia="en-US"/>
              </w:rPr>
              <w:t xml:space="preserve">gyvenamieji pastatai, </w:t>
            </w:r>
            <w:r w:rsidR="00740F61">
              <w:rPr>
                <w:rFonts w:ascii="Times New Roman" w:eastAsia="Arial Unicode MS" w:hAnsi="Times New Roman" w:cs="Times New Roman"/>
                <w:sz w:val="24"/>
                <w:szCs w:val="24"/>
                <w:bdr w:val="nil"/>
                <w:lang w:eastAsia="en-US"/>
              </w:rPr>
              <w:t>daugiabučio pastatai,</w:t>
            </w:r>
            <w:r w:rsidR="005D4827" w:rsidRPr="006A5520">
              <w:rPr>
                <w:rFonts w:ascii="Times New Roman" w:eastAsia="Arial Unicode MS" w:hAnsi="Times New Roman" w:cs="Times New Roman"/>
                <w:sz w:val="24"/>
                <w:szCs w:val="24"/>
                <w:bdr w:val="nil"/>
                <w:lang w:eastAsia="en-US"/>
              </w:rPr>
              <w:t xml:space="preserve"> </w:t>
            </w:r>
            <w:r w:rsidR="00161128" w:rsidRPr="006A5520">
              <w:rPr>
                <w:rFonts w:ascii="Times New Roman" w:eastAsia="Arial Unicode MS" w:hAnsi="Times New Roman" w:cs="Times New Roman"/>
                <w:sz w:val="24"/>
                <w:szCs w:val="24"/>
                <w:bdr w:val="nil"/>
                <w:lang w:eastAsia="en-US"/>
              </w:rPr>
              <w:t xml:space="preserve">kuris per pastaruosius </w:t>
            </w:r>
            <w:r w:rsidR="00AA20F7" w:rsidRPr="006A5520">
              <w:rPr>
                <w:rFonts w:ascii="Times New Roman" w:eastAsia="Arial Unicode MS" w:hAnsi="Times New Roman" w:cs="Times New Roman"/>
                <w:sz w:val="24"/>
                <w:szCs w:val="24"/>
                <w:bdr w:val="nil"/>
                <w:lang w:eastAsia="en-US"/>
              </w:rPr>
              <w:t xml:space="preserve">3 </w:t>
            </w:r>
            <w:r w:rsidR="00AA20F7" w:rsidRPr="006A5520">
              <w:rPr>
                <w:rFonts w:ascii="Times New Roman" w:eastAsia="Times New Roman" w:hAnsi="Times New Roman" w:cs="Times New Roman"/>
                <w:sz w:val="24"/>
                <w:szCs w:val="24"/>
              </w:rPr>
              <w:t>metus iki pasiūlymo pateikimo termino pabaigos būtų pareng</w:t>
            </w:r>
            <w:r w:rsidR="00D219B2" w:rsidRPr="006A5520">
              <w:rPr>
                <w:rFonts w:ascii="Times New Roman" w:eastAsia="Times New Roman" w:hAnsi="Times New Roman" w:cs="Times New Roman"/>
                <w:sz w:val="24"/>
                <w:szCs w:val="24"/>
              </w:rPr>
              <w:t xml:space="preserve">ęs </w:t>
            </w:r>
            <w:r w:rsidR="00CF7D63" w:rsidRPr="006A5520">
              <w:rPr>
                <w:rFonts w:ascii="Times New Roman" w:eastAsia="Times New Roman" w:hAnsi="Times New Roman" w:cs="Times New Roman"/>
                <w:sz w:val="24"/>
                <w:szCs w:val="24"/>
              </w:rPr>
              <w:t>bent vieną</w:t>
            </w:r>
            <w:r w:rsidR="00311180">
              <w:rPr>
                <w:rFonts w:ascii="Times New Roman" w:eastAsia="Times New Roman" w:hAnsi="Times New Roman" w:cs="Times New Roman"/>
                <w:sz w:val="24"/>
                <w:szCs w:val="24"/>
              </w:rPr>
              <w:t xml:space="preserve"> </w:t>
            </w:r>
            <w:r w:rsidR="00C918F4">
              <w:rPr>
                <w:rFonts w:ascii="Times New Roman" w:eastAsia="Times New Roman" w:hAnsi="Times New Roman" w:cs="Times New Roman"/>
                <w:sz w:val="24"/>
                <w:szCs w:val="24"/>
              </w:rPr>
              <w:t>gyvenamojo</w:t>
            </w:r>
            <w:r w:rsidR="00CC37D1">
              <w:rPr>
                <w:rFonts w:ascii="Times New Roman" w:eastAsia="Times New Roman" w:hAnsi="Times New Roman" w:cs="Times New Roman"/>
                <w:sz w:val="24"/>
                <w:szCs w:val="24"/>
              </w:rPr>
              <w:t xml:space="preserve"> ar negyvenamojo</w:t>
            </w:r>
            <w:r w:rsidR="00C918F4">
              <w:rPr>
                <w:rFonts w:ascii="Times New Roman" w:eastAsia="Times New Roman" w:hAnsi="Times New Roman" w:cs="Times New Roman"/>
                <w:sz w:val="24"/>
                <w:szCs w:val="24"/>
              </w:rPr>
              <w:t xml:space="preserve"> pastato </w:t>
            </w:r>
            <w:r w:rsidR="00AA20F7" w:rsidRPr="006A5520">
              <w:rPr>
                <w:rFonts w:ascii="Times New Roman" w:eastAsia="Times New Roman" w:hAnsi="Times New Roman" w:cs="Times New Roman"/>
                <w:sz w:val="24"/>
                <w:szCs w:val="24"/>
              </w:rPr>
              <w:t>rekonstravimo ir/ar naujos statybos</w:t>
            </w:r>
            <w:r w:rsidR="00060E23">
              <w:rPr>
                <w:rFonts w:ascii="Times New Roman" w:eastAsia="Times New Roman" w:hAnsi="Times New Roman" w:cs="Times New Roman"/>
                <w:sz w:val="24"/>
                <w:szCs w:val="24"/>
              </w:rPr>
              <w:t xml:space="preserve"> ir/ar kapitalinio remonto</w:t>
            </w:r>
            <w:r w:rsidR="00AA20F7" w:rsidRPr="006A5520">
              <w:rPr>
                <w:rFonts w:ascii="Times New Roman" w:eastAsia="Times New Roman" w:hAnsi="Times New Roman" w:cs="Times New Roman"/>
                <w:sz w:val="24"/>
                <w:szCs w:val="24"/>
              </w:rPr>
              <w:t xml:space="preserve"> technin</w:t>
            </w:r>
            <w:r w:rsidR="00CF7D63" w:rsidRPr="006A5520">
              <w:rPr>
                <w:rFonts w:ascii="Times New Roman" w:eastAsia="Times New Roman" w:hAnsi="Times New Roman" w:cs="Times New Roman"/>
                <w:sz w:val="24"/>
                <w:szCs w:val="24"/>
              </w:rPr>
              <w:t>į</w:t>
            </w:r>
            <w:r w:rsidR="00AA20F7" w:rsidRPr="006A5520">
              <w:rPr>
                <w:rFonts w:ascii="Times New Roman" w:eastAsia="Times New Roman" w:hAnsi="Times New Roman" w:cs="Times New Roman"/>
                <w:sz w:val="24"/>
                <w:szCs w:val="24"/>
              </w:rPr>
              <w:t xml:space="preserve"> projek</w:t>
            </w:r>
            <w:r w:rsidR="006A6C1C" w:rsidRPr="006A5520">
              <w:rPr>
                <w:rFonts w:ascii="Times New Roman" w:eastAsia="Times New Roman" w:hAnsi="Times New Roman" w:cs="Times New Roman"/>
                <w:sz w:val="24"/>
                <w:szCs w:val="24"/>
              </w:rPr>
              <w:t>t</w:t>
            </w:r>
            <w:r w:rsidR="00CF7D63" w:rsidRPr="006A5520">
              <w:rPr>
                <w:rFonts w:ascii="Times New Roman" w:eastAsia="Times New Roman" w:hAnsi="Times New Roman" w:cs="Times New Roman"/>
                <w:sz w:val="24"/>
                <w:szCs w:val="24"/>
              </w:rPr>
              <w:t>ą</w:t>
            </w:r>
            <w:r w:rsidR="00AA20F7" w:rsidRPr="006A5520">
              <w:rPr>
                <w:rFonts w:ascii="Times New Roman" w:eastAsia="Times New Roman" w:hAnsi="Times New Roman" w:cs="Times New Roman"/>
                <w:sz w:val="24"/>
                <w:szCs w:val="24"/>
              </w:rPr>
              <w:t xml:space="preserve"> ar technin</w:t>
            </w:r>
            <w:r w:rsidR="006A6C1C" w:rsidRPr="006A5520">
              <w:rPr>
                <w:rFonts w:ascii="Times New Roman" w:eastAsia="Times New Roman" w:hAnsi="Times New Roman" w:cs="Times New Roman"/>
                <w:sz w:val="24"/>
                <w:szCs w:val="24"/>
              </w:rPr>
              <w:t>į</w:t>
            </w:r>
            <w:r w:rsidR="00AA20F7" w:rsidRPr="006A5520">
              <w:rPr>
                <w:rFonts w:ascii="Times New Roman" w:eastAsia="Times New Roman" w:hAnsi="Times New Roman" w:cs="Times New Roman"/>
                <w:sz w:val="24"/>
                <w:szCs w:val="24"/>
              </w:rPr>
              <w:t xml:space="preserve"> darbo projekt</w:t>
            </w:r>
            <w:r w:rsidR="006A6C1C" w:rsidRPr="006A5520">
              <w:rPr>
                <w:rFonts w:ascii="Times New Roman" w:eastAsia="Times New Roman" w:hAnsi="Times New Roman" w:cs="Times New Roman"/>
                <w:sz w:val="24"/>
                <w:szCs w:val="24"/>
              </w:rPr>
              <w:t>ą, kuriam gautas statybą leidžiantis dokumentas</w:t>
            </w:r>
            <w:r w:rsidR="00AA20F7" w:rsidRPr="006A5520">
              <w:rPr>
                <w:rFonts w:ascii="Times New Roman" w:eastAsia="Times New Roman" w:hAnsi="Times New Roman" w:cs="Times New Roman"/>
                <w:sz w:val="24"/>
                <w:szCs w:val="24"/>
              </w:rPr>
              <w:t>.</w:t>
            </w:r>
          </w:p>
          <w:p w14:paraId="2CA507C5" w14:textId="77777777" w:rsidR="0093386F" w:rsidRDefault="0000389E" w:rsidP="005030D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Pr>
                <w:rFonts w:ascii="Times New Roman" w:eastAsia="Arial Unicode MS" w:hAnsi="Times New Roman" w:cs="Times New Roman"/>
                <w:sz w:val="24"/>
                <w:szCs w:val="24"/>
                <w:bdr w:val="nil"/>
                <w:lang w:eastAsia="en-US"/>
              </w:rPr>
              <w:t xml:space="preserve">2. </w:t>
            </w:r>
            <w:r w:rsidRPr="006A5520">
              <w:rPr>
                <w:rFonts w:ascii="Times New Roman" w:eastAsia="Arial Unicode MS" w:hAnsi="Times New Roman" w:cs="Times New Roman"/>
                <w:sz w:val="24"/>
                <w:szCs w:val="24"/>
                <w:bdr w:val="nil"/>
                <w:lang w:eastAsia="en-US"/>
              </w:rPr>
              <w:t xml:space="preserve">ne mažiau kaip vieną </w:t>
            </w:r>
            <w:r>
              <w:rPr>
                <w:rFonts w:ascii="Times New Roman" w:eastAsia="Arial Unicode MS" w:hAnsi="Times New Roman" w:cs="Times New Roman"/>
                <w:sz w:val="24"/>
                <w:szCs w:val="24"/>
                <w:bdr w:val="nil"/>
                <w:lang w:eastAsia="en-US"/>
              </w:rPr>
              <w:t>ne</w:t>
            </w:r>
            <w:r w:rsidRPr="006A5520">
              <w:rPr>
                <w:rFonts w:ascii="Times New Roman" w:eastAsia="Arial Unicode MS" w:hAnsi="Times New Roman" w:cs="Times New Roman"/>
                <w:sz w:val="24"/>
                <w:szCs w:val="24"/>
                <w:bdr w:val="nil"/>
                <w:lang w:eastAsia="en-US"/>
              </w:rPr>
              <w:t>ypatingojo statinio projekto vykdymo priežiūros vadovą, statinių pobūdis – pastatai, Pastatų paskirties grupės –</w:t>
            </w:r>
            <w:r>
              <w:rPr>
                <w:rFonts w:ascii="Times New Roman" w:eastAsia="Arial Unicode MS" w:hAnsi="Times New Roman" w:cs="Times New Roman"/>
                <w:sz w:val="24"/>
                <w:szCs w:val="24"/>
                <w:bdr w:val="nil"/>
                <w:lang w:eastAsia="en-US"/>
              </w:rPr>
              <w:t xml:space="preserve"> </w:t>
            </w:r>
            <w:r w:rsidRPr="006A5520">
              <w:rPr>
                <w:rFonts w:ascii="Times New Roman" w:eastAsia="Arial Unicode MS" w:hAnsi="Times New Roman" w:cs="Times New Roman"/>
                <w:sz w:val="24"/>
                <w:szCs w:val="24"/>
                <w:bdr w:val="nil"/>
                <w:lang w:eastAsia="en-US"/>
              </w:rPr>
              <w:t xml:space="preserve">gyvenamieji pastatai, </w:t>
            </w:r>
            <w:r>
              <w:rPr>
                <w:rFonts w:ascii="Times New Roman" w:eastAsia="Arial Unicode MS" w:hAnsi="Times New Roman" w:cs="Times New Roman"/>
                <w:sz w:val="24"/>
                <w:szCs w:val="24"/>
                <w:bdr w:val="nil"/>
                <w:lang w:eastAsia="en-US"/>
              </w:rPr>
              <w:t>daugiabučio pastatai</w:t>
            </w:r>
            <w:r>
              <w:rPr>
                <w:rFonts w:ascii="Times New Roman" w:eastAsia="Arial Unicode MS" w:hAnsi="Times New Roman" w:cs="Times New Roman"/>
                <w:sz w:val="24"/>
                <w:szCs w:val="24"/>
                <w:bdr w:val="nil"/>
                <w:lang w:eastAsia="en-US"/>
              </w:rPr>
              <w:t xml:space="preserve">. </w:t>
            </w:r>
          </w:p>
          <w:p w14:paraId="715BC78F" w14:textId="77777777" w:rsidR="0092227F" w:rsidRPr="0092227F" w:rsidRDefault="0092227F" w:rsidP="0092227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92227F">
              <w:rPr>
                <w:rFonts w:ascii="Times New Roman" w:eastAsia="Arial Unicode MS" w:hAnsi="Times New Roman" w:cs="Times New Roman"/>
                <w:sz w:val="24"/>
                <w:szCs w:val="24"/>
                <w:bdr w:val="nil"/>
                <w:lang w:eastAsia="en-US"/>
              </w:rPr>
              <w:t xml:space="preserve">Tas pats asmuo gali vykdyti kelių specialistų funkcijas, jei jis atitinka </w:t>
            </w:r>
            <w:r w:rsidRPr="0092227F">
              <w:rPr>
                <w:rFonts w:ascii="Times New Roman" w:eastAsia="Arial Unicode MS" w:hAnsi="Times New Roman" w:cs="Times New Roman"/>
                <w:sz w:val="24"/>
                <w:szCs w:val="24"/>
                <w:bdr w:val="nil"/>
                <w:lang w:eastAsia="en-US"/>
              </w:rPr>
              <w:lastRenderedPageBreak/>
              <w:t>(turi reikiamą kvalifikaciją) atitinkamus kvalifikacijos reikalavimus, nustatytus dėl tų pareigų, į kurias būtų siūlomas.</w:t>
            </w:r>
          </w:p>
          <w:p w14:paraId="7722E13F" w14:textId="3E9D0A99" w:rsidR="009E335D" w:rsidRPr="006A5520" w:rsidRDefault="0092227F" w:rsidP="0092227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92227F">
              <w:rPr>
                <w:rFonts w:ascii="Times New Roman" w:eastAsia="Arial Unicode MS" w:hAnsi="Times New Roman" w:cs="Times New Roman"/>
                <w:sz w:val="24"/>
                <w:szCs w:val="24"/>
                <w:bdr w:val="nil"/>
                <w:lang w:eastAsia="en-US"/>
              </w:rPr>
              <w:t>Tiekėjo siūlomų specialistų atestatai atitiks reikalavimus ir tuo atveju, jei jie apims daugiau statinių paskirties grupių ar paskirčių</w:t>
            </w:r>
            <w:r w:rsidR="00075141">
              <w:rPr>
                <w:rFonts w:ascii="Times New Roman" w:eastAsia="Arial Unicode MS" w:hAnsi="Times New Roman" w:cs="Times New Roman"/>
                <w:sz w:val="24"/>
                <w:szCs w:val="24"/>
                <w:bdr w:val="nil"/>
                <w:lang w:eastAsia="en-US"/>
              </w:rPr>
              <w:t>, arba bus išduoti ypatingų statinių kategorijai.</w:t>
            </w:r>
          </w:p>
        </w:tc>
        <w:tc>
          <w:tcPr>
            <w:tcW w:w="3402" w:type="dxa"/>
            <w:tcBorders>
              <w:top w:val="single" w:sz="4" w:space="0" w:color="000000"/>
              <w:left w:val="single" w:sz="4" w:space="0" w:color="000000"/>
              <w:bottom w:val="single" w:sz="4" w:space="0" w:color="000000"/>
              <w:right w:val="single" w:sz="4" w:space="0" w:color="000000"/>
            </w:tcBorders>
          </w:tcPr>
          <w:p w14:paraId="002F97C1" w14:textId="710DFE2C"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6A5520">
              <w:rPr>
                <w:rFonts w:ascii="Times New Roman" w:eastAsia="Arial Unicode MS" w:hAnsi="Times New Roman" w:cs="Times New Roman"/>
                <w:b/>
                <w:bCs/>
                <w:sz w:val="24"/>
                <w:szCs w:val="24"/>
                <w:bdr w:val="nil"/>
              </w:rPr>
              <w:lastRenderedPageBreak/>
              <w:t xml:space="preserve">Pateikiama su pasiūlymu: </w:t>
            </w:r>
          </w:p>
          <w:p w14:paraId="3CDD6EAD" w14:textId="4B0E620B" w:rsidR="005D4827" w:rsidRPr="006A5520" w:rsidRDefault="00A46F3B" w:rsidP="005D4827">
            <w:pPr>
              <w:pBdr>
                <w:top w:val="nil"/>
                <w:left w:val="nil"/>
                <w:bottom w:val="nil"/>
                <w:right w:val="nil"/>
                <w:between w:val="nil"/>
                <w:bar w:val="nil"/>
              </w:pBdr>
              <w:spacing w:after="0" w:line="240"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t xml:space="preserve">1. </w:t>
            </w:r>
            <w:r w:rsidR="005D4827" w:rsidRPr="006A5520">
              <w:rPr>
                <w:rFonts w:ascii="Times New Roman" w:eastAsia="Arial Unicode MS" w:hAnsi="Times New Roman" w:cs="Times New Roman"/>
                <w:bCs/>
                <w:sz w:val="24"/>
                <w:szCs w:val="24"/>
                <w:bdr w:val="nil"/>
              </w:rPr>
              <w:t xml:space="preserve">Tiekėjo patvirtintas specialistų (-o), kurie (-is) bus atsakingi (-as) už pirkimo sutarties vykdymą, sąrašas (Pirkimo sąlygų priedas Nr. </w:t>
            </w:r>
            <w:r w:rsidR="00C66375">
              <w:rPr>
                <w:rFonts w:ascii="Times New Roman" w:eastAsia="Arial Unicode MS" w:hAnsi="Times New Roman" w:cs="Times New Roman"/>
                <w:bCs/>
                <w:sz w:val="24"/>
                <w:szCs w:val="24"/>
                <w:bdr w:val="nil"/>
              </w:rPr>
              <w:t>8</w:t>
            </w:r>
            <w:r w:rsidR="005D4827" w:rsidRPr="006A5520">
              <w:rPr>
                <w:rFonts w:ascii="Times New Roman" w:eastAsia="Arial Unicode MS" w:hAnsi="Times New Roman" w:cs="Times New Roman"/>
                <w:bCs/>
                <w:sz w:val="24"/>
                <w:szCs w:val="24"/>
                <w:bdr w:val="nil"/>
              </w:rPr>
              <w:t>), kuriame nurodomi specialisto vardas, pavardė, darbovietė, jo pareigos, vykdant pirkimo sutartį.</w:t>
            </w:r>
          </w:p>
          <w:p w14:paraId="0F289235" w14:textId="6704E789" w:rsidR="005D4827" w:rsidRPr="006A5520" w:rsidRDefault="00A46F3B" w:rsidP="005D4827">
            <w:pPr>
              <w:pBdr>
                <w:top w:val="nil"/>
                <w:left w:val="nil"/>
                <w:bottom w:val="nil"/>
                <w:right w:val="nil"/>
                <w:between w:val="nil"/>
                <w:bar w:val="nil"/>
              </w:pBdr>
              <w:spacing w:after="0" w:line="240" w:lineRule="auto"/>
              <w:rPr>
                <w:rFonts w:ascii="Times New Roman" w:eastAsia="Lucida Sans Unicode" w:hAnsi="Times New Roman" w:cs="Times New Roman"/>
                <w:sz w:val="24"/>
                <w:szCs w:val="24"/>
                <w:bdr w:val="nil"/>
                <w:lang w:eastAsia="en-US"/>
              </w:rPr>
            </w:pPr>
            <w:r>
              <w:rPr>
                <w:rFonts w:ascii="Times New Roman" w:eastAsia="Lucida Sans Unicode" w:hAnsi="Times New Roman" w:cs="Times New Roman"/>
                <w:sz w:val="24"/>
                <w:szCs w:val="24"/>
                <w:bdr w:val="nil"/>
                <w:lang w:eastAsia="en-US"/>
              </w:rPr>
              <w:t>2</w:t>
            </w:r>
            <w:r w:rsidR="005D4827" w:rsidRPr="006A5520">
              <w:rPr>
                <w:rFonts w:ascii="Times New Roman" w:eastAsia="Lucida Sans Unicode" w:hAnsi="Times New Roman" w:cs="Times New Roman"/>
                <w:sz w:val="24"/>
                <w:szCs w:val="24"/>
                <w:bdr w:val="nil"/>
                <w:lang w:eastAsia="en-US"/>
              </w:rPr>
              <w:t>. Siūlomo specialisto pasirašyta deklaracija, kurioje jis įsipareigoja vykdyti pirkimo sutartį (tais atvejais, kai specialistas pasiūlymo pateikimo metu nėra tiekėjo darbuotojas).</w:t>
            </w:r>
          </w:p>
          <w:p w14:paraId="227DAF7B" w14:textId="4AAC0DAE" w:rsidR="005D4827" w:rsidRPr="006A5520" w:rsidRDefault="00A46F3B"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Pr>
                <w:rFonts w:ascii="Times New Roman" w:eastAsia="Arial Unicode MS" w:hAnsi="Times New Roman" w:cs="Times New Roman"/>
                <w:sz w:val="24"/>
                <w:szCs w:val="24"/>
                <w:bdr w:val="nil"/>
                <w:lang w:eastAsia="en-US"/>
              </w:rPr>
              <w:t>3</w:t>
            </w:r>
            <w:r w:rsidR="005D4827" w:rsidRPr="006A5520">
              <w:rPr>
                <w:rFonts w:ascii="Times New Roman" w:eastAsia="Arial Unicode MS" w:hAnsi="Times New Roman" w:cs="Times New Roman"/>
                <w:sz w:val="24"/>
                <w:szCs w:val="24"/>
                <w:bdr w:val="nil"/>
                <w:lang w:eastAsia="en-US"/>
              </w:rPr>
              <w:t>. Lietuvos Respublikos ir trečiųjų šalių piliečiams ir kitiems fiziniams asmenims - statinių statybos techninės veiklos pagrindinių sričių vadovams - (išskyrus užsienio šalies specialistus*) SSVA (iki 2022-04-30 SPSC) ir/ar Architektų rūmų</w:t>
            </w:r>
            <w:r w:rsidR="005D4827" w:rsidRPr="006A5520">
              <w:rPr>
                <w:rFonts w:ascii="Times New Roman" w:hAnsi="Times New Roman" w:cs="Times New Roman"/>
                <w:sz w:val="24"/>
                <w:szCs w:val="24"/>
                <w:bdr w:val="nil"/>
              </w:rPr>
              <w:t xml:space="preserve"> </w:t>
            </w:r>
            <w:r w:rsidR="005D4827" w:rsidRPr="006A5520">
              <w:rPr>
                <w:rFonts w:ascii="Times New Roman" w:eastAsia="Arial Unicode MS" w:hAnsi="Times New Roman" w:cs="Times New Roman"/>
                <w:sz w:val="24"/>
                <w:szCs w:val="24"/>
                <w:bdr w:val="nil"/>
                <w:lang w:eastAsia="en-US"/>
              </w:rPr>
              <w:t xml:space="preserve">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w:t>
            </w:r>
            <w:r w:rsidR="005D4827" w:rsidRPr="006A5520">
              <w:rPr>
                <w:rFonts w:ascii="Times New Roman" w:eastAsia="Arial Unicode MS" w:hAnsi="Times New Roman" w:cs="Times New Roman"/>
                <w:sz w:val="24"/>
                <w:szCs w:val="24"/>
                <w:bdr w:val="nil"/>
                <w:lang w:eastAsia="en-US"/>
              </w:rPr>
              <w:lastRenderedPageBreak/>
              <w:t>kurių pirkimo vykdytojas turės galimybę tiesiogiai ir neatlygintinai prisijungęs susipažinti su reikalaujamais dokumentais ir (ar) informacija.</w:t>
            </w:r>
          </w:p>
          <w:p w14:paraId="6B7081D9" w14:textId="1AA84008" w:rsidR="00B7786D" w:rsidRPr="006A5520" w:rsidRDefault="00A46F3B" w:rsidP="00B7786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Pr>
                <w:rFonts w:ascii="Times New Roman" w:eastAsia="Arial Unicode MS" w:hAnsi="Times New Roman" w:cs="Times New Roman"/>
                <w:sz w:val="24"/>
                <w:szCs w:val="24"/>
                <w:bdr w:val="nil"/>
                <w:lang w:eastAsia="en-US"/>
              </w:rPr>
              <w:t>4</w:t>
            </w:r>
            <w:r w:rsidR="00B7786D" w:rsidRPr="006A5520">
              <w:rPr>
                <w:rFonts w:ascii="Times New Roman" w:eastAsia="Arial Unicode MS" w:hAnsi="Times New Roman" w:cs="Times New Roman"/>
                <w:sz w:val="24"/>
                <w:szCs w:val="24"/>
                <w:bdr w:val="nil"/>
                <w:lang w:eastAsia="en-US"/>
              </w:rPr>
              <w:t xml:space="preserve">. </w:t>
            </w:r>
            <w:r w:rsidR="005030D7" w:rsidRPr="006A5520">
              <w:rPr>
                <w:rFonts w:ascii="Times New Roman" w:eastAsia="Arial Unicode MS" w:hAnsi="Times New Roman" w:cs="Times New Roman"/>
                <w:sz w:val="24"/>
                <w:szCs w:val="24"/>
                <w:bdr w:val="nil"/>
                <w:lang w:eastAsia="en-US"/>
              </w:rPr>
              <w:t>Specialisto patirtį pagrindžiantys dokumentai: parengtų techninių ir/ar techninių darbo projektų sąrašas, statybą leidžiančių dokumentų kopijos.</w:t>
            </w:r>
          </w:p>
          <w:p w14:paraId="5D0A33C2" w14:textId="77777777" w:rsidR="00B7786D" w:rsidRPr="006A5520" w:rsidRDefault="00B7786D"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p w14:paraId="59659C0E" w14:textId="1C71C68A"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eastAsia="Arial Unicode MS" w:hAnsi="Times New Roman" w:cs="Times New Roman"/>
                <w:sz w:val="24"/>
                <w:szCs w:val="24"/>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3E4011">
              <w:rPr>
                <w:rFonts w:ascii="Times New Roman" w:eastAsia="Arial Unicode MS" w:hAnsi="Times New Roman" w:cs="Times New Roman"/>
                <w:sz w:val="24"/>
                <w:szCs w:val="24"/>
                <w:bdr w:val="nil"/>
                <w:lang w:eastAsia="en-US"/>
              </w:rPr>
              <w:t>ne</w:t>
            </w:r>
            <w:r w:rsidRPr="006A5520">
              <w:rPr>
                <w:rFonts w:ascii="Times New Roman" w:eastAsia="Arial Unicode MS" w:hAnsi="Times New Roman" w:cs="Times New Roman"/>
                <w:sz w:val="24"/>
                <w:szCs w:val="24"/>
                <w:bdr w:val="nil"/>
                <w:lang w:eastAsia="en-US"/>
              </w:rPr>
              <w:t xml:space="preserve">ypatingojo statinių statybos vadovo /specialiųjų statybos darbų vadovo pareigas, pripažinus jų kilmės valstybėje turimą teisę eiti analogiškų statinių statybos vadovo /specialiųjų statybos darbų vadovo pareigas. </w:t>
            </w:r>
          </w:p>
          <w:p w14:paraId="2A20A931"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eastAsia="Arial Unicode MS" w:hAnsi="Times New Roman" w:cs="Times New Roman"/>
                <w:sz w:val="24"/>
                <w:szCs w:val="24"/>
                <w:bdr w:val="nil"/>
                <w:lang w:eastAsia="en-US"/>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w:t>
            </w:r>
            <w:r w:rsidRPr="006A5520">
              <w:rPr>
                <w:rFonts w:ascii="Times New Roman" w:eastAsia="Arial Unicode MS" w:hAnsi="Times New Roman" w:cs="Times New Roman"/>
                <w:sz w:val="24"/>
                <w:szCs w:val="24"/>
                <w:bdr w:val="nil"/>
                <w:lang w:eastAsia="en-US"/>
              </w:rPr>
              <w:lastRenderedPageBreak/>
              <w:t>trumpiausią laiką, t. y., iš anksto parengti ir operatyviai pateikti SSVA visus reikiamus dokumentus, esant poreikiui juos nedelsiant tikslinti, aktyviai bendradarbiauti.</w:t>
            </w:r>
          </w:p>
          <w:p w14:paraId="42078A0D" w14:textId="77777777" w:rsidR="005D4827" w:rsidRPr="006A5520" w:rsidRDefault="005D4827" w:rsidP="005D4827">
            <w:pPr>
              <w:jc w:val="both"/>
              <w:rPr>
                <w:rFonts w:ascii="Times New Roman" w:hAnsi="Times New Roman" w:cs="Times New Roman"/>
                <w:sz w:val="24"/>
                <w:szCs w:val="24"/>
              </w:rPr>
            </w:pPr>
            <w:r w:rsidRPr="006A5520">
              <w:rPr>
                <w:rFonts w:ascii="Times New Roman" w:hAnsi="Times New Roman" w:cs="Times New Roman"/>
                <w:sz w:val="24"/>
                <w:szCs w:val="24"/>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 </w:t>
            </w:r>
          </w:p>
          <w:p w14:paraId="3647F8FA" w14:textId="5CF618AA"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hAnsi="Times New Roman" w:cs="Times New Roman"/>
                <w:sz w:val="24"/>
                <w:szCs w:val="24"/>
              </w:rPr>
              <w:t>Nustatydamas terminą, Perkan</w:t>
            </w:r>
            <w:r w:rsidR="003F1F9B">
              <w:rPr>
                <w:rFonts w:ascii="Times New Roman" w:hAnsi="Times New Roman" w:cs="Times New Roman"/>
                <w:sz w:val="24"/>
                <w:szCs w:val="24"/>
              </w:rPr>
              <w:t>tysis subjektas</w:t>
            </w:r>
            <w:r w:rsidRPr="006A5520">
              <w:rPr>
                <w:rFonts w:ascii="Times New Roman" w:hAnsi="Times New Roman" w:cs="Times New Roman"/>
                <w:sz w:val="24"/>
                <w:szCs w:val="24"/>
              </w:rPr>
              <w:t xml:space="preserve">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02276A03"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p w14:paraId="3D1AAABD" w14:textId="4D6356F6"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eastAsia="Arial Unicode MS" w:hAnsi="Times New Roman" w:cs="Times New Roman"/>
                <w:sz w:val="24"/>
                <w:szCs w:val="24"/>
                <w:bdr w:val="nil"/>
                <w:lang w:eastAsia="en-US"/>
              </w:rPr>
              <w:lastRenderedPageBreak/>
              <w:t>Pe</w:t>
            </w:r>
            <w:r w:rsidR="00A416D9">
              <w:rPr>
                <w:rFonts w:ascii="Times New Roman" w:eastAsia="Arial Unicode MS" w:hAnsi="Times New Roman" w:cs="Times New Roman"/>
                <w:sz w:val="24"/>
                <w:szCs w:val="24"/>
                <w:bdr w:val="nil"/>
                <w:lang w:eastAsia="en-US"/>
              </w:rPr>
              <w:t>rkantysis subjektas</w:t>
            </w:r>
            <w:r w:rsidRPr="006A5520">
              <w:rPr>
                <w:rFonts w:ascii="Times New Roman" w:eastAsia="Arial Unicode MS" w:hAnsi="Times New Roman" w:cs="Times New Roman"/>
                <w:sz w:val="24"/>
                <w:szCs w:val="24"/>
                <w:bdr w:val="nil"/>
                <w:lang w:eastAsia="en-US"/>
              </w:rPr>
              <w:t xml:space="preserve"> informaciją apie Lietuvoje išduotus kvalifikacijos dokumentus pasitikrina SSVA registruose </w:t>
            </w:r>
            <w:hyperlink r:id="rId7" w:history="1">
              <w:r w:rsidRPr="006A5520">
                <w:rPr>
                  <w:rStyle w:val="Hyperlink"/>
                  <w:rFonts w:ascii="Times New Roman" w:eastAsia="Arial Unicode MS" w:hAnsi="Times New Roman" w:cs="Times New Roman"/>
                  <w:sz w:val="24"/>
                  <w:szCs w:val="24"/>
                  <w:bdr w:val="nil"/>
                  <w:lang w:eastAsia="en-US"/>
                </w:rPr>
                <w:t>https://www.ssva.lt/cms/registrai</w:t>
              </w:r>
            </w:hyperlink>
            <w:r w:rsidRPr="006A5520">
              <w:rPr>
                <w:rFonts w:ascii="Times New Roman" w:eastAsia="Arial Unicode MS" w:hAnsi="Times New Roman" w:cs="Times New Roman"/>
                <w:sz w:val="24"/>
                <w:szCs w:val="24"/>
                <w:bdr w:val="nil"/>
                <w:lang w:eastAsia="en-US"/>
              </w:rPr>
              <w:t>.</w:t>
            </w:r>
          </w:p>
          <w:p w14:paraId="10282806" w14:textId="4314F09A"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6A5520">
              <w:rPr>
                <w:rFonts w:ascii="Times New Roman" w:hAnsi="Times New Roman" w:cs="Times New Roman"/>
                <w:sz w:val="24"/>
                <w:szCs w:val="24"/>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tc>
        <w:tc>
          <w:tcPr>
            <w:tcW w:w="3260" w:type="dxa"/>
            <w:tcBorders>
              <w:top w:val="single" w:sz="4" w:space="0" w:color="000000"/>
              <w:left w:val="single" w:sz="4" w:space="0" w:color="000000"/>
              <w:bottom w:val="single" w:sz="4" w:space="0" w:color="000000"/>
              <w:right w:val="single" w:sz="4" w:space="0" w:color="000000"/>
            </w:tcBorders>
          </w:tcPr>
          <w:p w14:paraId="38970A3A"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lastRenderedPageBreak/>
              <w:t>Tiekėjas.</w:t>
            </w:r>
          </w:p>
          <w:p w14:paraId="15701B61"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 xml:space="preserve">Jeigu pasiūlymą teikia ūkio subjektų grupė – reikalavimą turi atitikti ūkio subjektų grupės nario (-ių) specialistai, atsižvelgiant į jų prisiimamus įsipareigojimus pirkimo sutarčiai vykdyti. </w:t>
            </w:r>
          </w:p>
          <w:p w14:paraId="08D71695"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Tiekėjas gali remtis kitų ūkio subjektų pajėgumais tik tuo atveju, jeigu tie subjektai (jų darbuotojai) patys vykdys tą pirkimo sutarties dalį, kuriai reikia jų turimų pajėgumų.</w:t>
            </w:r>
          </w:p>
          <w:p w14:paraId="3E8A0A67"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50BDD4B4"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D95DB94"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6F9424A6"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c>
      </w:tr>
      <w:tr w:rsidR="005D4827" w:rsidRPr="006A5520"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6A5520">
              <w:rPr>
                <w:rFonts w:ascii="Times New Roman" w:eastAsia="Arial Unicode MS" w:hAnsi="Times New Roman" w:cs="Times New Roman"/>
                <w:color w:val="000000"/>
                <w:sz w:val="24"/>
                <w:szCs w:val="24"/>
                <w:bdr w:val="nil"/>
              </w:rPr>
              <w:lastRenderedPageBreak/>
              <w:t>Pastabos:</w:t>
            </w:r>
          </w:p>
          <w:p w14:paraId="32B3CD66"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6A5520">
              <w:rPr>
                <w:rFonts w:ascii="Times New Roman" w:eastAsia="Arial Unicode MS" w:hAnsi="Times New Roman" w:cs="Times New Roman"/>
                <w:color w:val="000000"/>
                <w:sz w:val="24"/>
                <w:szCs w:val="24"/>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Pr="006A5520"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6A5520"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6A5520">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sidRPr="006A5520">
        <w:rPr>
          <w:rFonts w:ascii="Times New Roman" w:hAnsi="Times New Roman" w:cs="Times New Roman"/>
          <w:sz w:val="24"/>
          <w:szCs w:val="24"/>
          <w:lang w:val="lt-LT"/>
        </w:rPr>
        <w:t>m subjektui</w:t>
      </w:r>
      <w:r w:rsidRPr="006A5520">
        <w:rPr>
          <w:rFonts w:ascii="Times New Roman" w:hAnsi="Times New Roman" w:cs="Times New Roman"/>
          <w:sz w:val="24"/>
          <w:szCs w:val="24"/>
          <w:lang w:val="lt-LT"/>
        </w:rPr>
        <w:t xml:space="preserve"> įsipareigoja, kad pirkimo sutartį vykdys tik tokią teisę turintys asmenys.</w:t>
      </w:r>
    </w:p>
    <w:p w14:paraId="78439FD1" w14:textId="4C75009D" w:rsidR="00317FD5" w:rsidRPr="006A5520"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6A5520">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ED3E3E" w:rsidRPr="006A5520">
        <w:rPr>
          <w:rFonts w:ascii="Times New Roman" w:hAnsi="Times New Roman" w:cs="Times New Roman"/>
          <w:sz w:val="24"/>
          <w:szCs w:val="24"/>
          <w:lang w:val="lt-LT"/>
        </w:rPr>
        <w:t>m subjektui</w:t>
      </w:r>
      <w:r w:rsidRPr="006A5520">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6A5520">
        <w:rPr>
          <w:rFonts w:ascii="Times New Roman" w:hAnsi="Times New Roman" w:cs="Times New Roman"/>
          <w:sz w:val="24"/>
          <w:szCs w:val="24"/>
          <w:lang w:val="lt-LT"/>
        </w:rPr>
        <w:t>, subtiekėjai (kvazisubtiekėjai)</w:t>
      </w:r>
      <w:r w:rsidRPr="006A5520">
        <w:rPr>
          <w:rFonts w:ascii="Times New Roman" w:hAnsi="Times New Roman" w:cs="Times New Roman"/>
          <w:sz w:val="24"/>
          <w:szCs w:val="24"/>
          <w:lang w:val="lt-LT"/>
        </w:rPr>
        <w:t xml:space="preserve"> ir/ar </w:t>
      </w:r>
      <w:r w:rsidR="009D306D" w:rsidRPr="006A5520">
        <w:rPr>
          <w:rFonts w:ascii="Times New Roman" w:hAnsi="Times New Roman" w:cs="Times New Roman"/>
          <w:sz w:val="24"/>
          <w:szCs w:val="24"/>
          <w:lang w:val="lt-LT"/>
        </w:rPr>
        <w:t xml:space="preserve">pasiūlymo pateikimo metu žinomi </w:t>
      </w:r>
      <w:r w:rsidRPr="006A5520">
        <w:rPr>
          <w:rFonts w:ascii="Times New Roman" w:hAnsi="Times New Roman" w:cs="Times New Roman"/>
          <w:sz w:val="24"/>
          <w:szCs w:val="24"/>
          <w:lang w:val="lt-LT"/>
        </w:rPr>
        <w:t>subrangovai turi būti nurodyti pasiūlymo formoje (</w:t>
      </w:r>
      <w:r w:rsidR="003A12CA" w:rsidRPr="006A5520">
        <w:rPr>
          <w:rFonts w:ascii="Times New Roman" w:hAnsi="Times New Roman" w:cs="Times New Roman"/>
          <w:sz w:val="24"/>
          <w:szCs w:val="24"/>
          <w:lang w:val="lt-LT"/>
        </w:rPr>
        <w:t>p</w:t>
      </w:r>
      <w:r w:rsidRPr="006A5520">
        <w:rPr>
          <w:rFonts w:ascii="Times New Roman" w:hAnsi="Times New Roman" w:cs="Times New Roman"/>
          <w:sz w:val="24"/>
          <w:szCs w:val="24"/>
          <w:lang w:val="lt-LT"/>
        </w:rPr>
        <w:t xml:space="preserve">irkimo sąlygų </w:t>
      </w:r>
      <w:r w:rsidR="00815FBA">
        <w:rPr>
          <w:rFonts w:ascii="Times New Roman" w:hAnsi="Times New Roman" w:cs="Times New Roman"/>
          <w:sz w:val="24"/>
          <w:szCs w:val="24"/>
          <w:lang w:val="lt-LT"/>
        </w:rPr>
        <w:t>6</w:t>
      </w:r>
      <w:r w:rsidRPr="006A5520">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00055EA3" w14:textId="77777777" w:rsidR="00DB3EF5" w:rsidRPr="006A5520" w:rsidRDefault="00DB3EF5" w:rsidP="00041722">
      <w:pPr>
        <w:pStyle w:val="ListParagraph"/>
        <w:numPr>
          <w:ilvl w:val="0"/>
          <w:numId w:val="1"/>
        </w:numPr>
        <w:tabs>
          <w:tab w:val="left" w:pos="360"/>
        </w:tabs>
        <w:spacing w:before="120" w:after="0" w:line="240" w:lineRule="auto"/>
        <w:ind w:left="0" w:firstLine="0"/>
        <w:contextualSpacing w:val="0"/>
        <w:jc w:val="both"/>
        <w:rPr>
          <w:rFonts w:ascii="Times New Roman" w:hAnsi="Times New Roman" w:cs="Times New Roman"/>
          <w:sz w:val="24"/>
          <w:szCs w:val="24"/>
          <w:lang w:val="lt-LT"/>
        </w:rPr>
      </w:pPr>
      <w:r w:rsidRPr="006A5520">
        <w:rPr>
          <w:rFonts w:ascii="Times New Roman" w:hAnsi="Times New Roman" w:cs="Times New Roman"/>
          <w:sz w:val="24"/>
          <w:szCs w:val="24"/>
          <w:lang w:val="lt-LT"/>
        </w:rPr>
        <w:t>Tiekėjai turi atitikti šiame priede nustatytus reikalavimus dėl aplinkos apsaugos vadybos sistemos standartų laikymosi:</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2967"/>
        <w:gridCol w:w="3544"/>
      </w:tblGrid>
      <w:tr w:rsidR="00DB3EF5" w:rsidRPr="006A5520" w14:paraId="37F532F7" w14:textId="77777777" w:rsidTr="00592F9B">
        <w:tc>
          <w:tcPr>
            <w:tcW w:w="817" w:type="dxa"/>
            <w:tcBorders>
              <w:top w:val="single" w:sz="4" w:space="0" w:color="000000"/>
              <w:left w:val="single" w:sz="4" w:space="0" w:color="000000"/>
              <w:bottom w:val="single" w:sz="4" w:space="0" w:color="000000"/>
              <w:right w:val="single" w:sz="4" w:space="0" w:color="000000"/>
            </w:tcBorders>
            <w:vAlign w:val="center"/>
          </w:tcPr>
          <w:p w14:paraId="690C3D79" w14:textId="77777777" w:rsidR="00DB3EF5" w:rsidRPr="006A5520" w:rsidRDefault="00DB3EF5" w:rsidP="00592F9B">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6A5520">
              <w:rPr>
                <w:rFonts w:ascii="Times New Roman" w:eastAsia="Arial Unicode MS" w:hAnsi="Times New Roman" w:cs="Times New Roman"/>
                <w:b/>
                <w:sz w:val="24"/>
                <w:szCs w:val="24"/>
                <w:bdr w:val="nil"/>
              </w:rPr>
              <w:t>Eil.</w:t>
            </w:r>
          </w:p>
          <w:p w14:paraId="159F35E2" w14:textId="77777777" w:rsidR="00DB3EF5" w:rsidRPr="006A5520" w:rsidRDefault="00DB3EF5" w:rsidP="00592F9B">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6A5520">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17E2E829" w14:textId="77777777" w:rsidR="00DB3EF5" w:rsidRPr="006A5520" w:rsidRDefault="00DB3EF5" w:rsidP="00592F9B">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6A5520">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vAlign w:val="center"/>
          </w:tcPr>
          <w:p w14:paraId="76F12430" w14:textId="77777777" w:rsidR="00DB3EF5" w:rsidRPr="006A5520" w:rsidRDefault="00DB3EF5" w:rsidP="00592F9B">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6A5520">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1C064797" w14:textId="77777777" w:rsidR="00DB3EF5" w:rsidRPr="006A5520" w:rsidRDefault="00DB3EF5" w:rsidP="00592F9B">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6A5520">
              <w:rPr>
                <w:rFonts w:ascii="Times New Roman" w:eastAsia="Arial Unicode MS" w:hAnsi="Times New Roman" w:cs="Times New Roman"/>
                <w:b/>
                <w:sz w:val="24"/>
                <w:szCs w:val="24"/>
                <w:bdr w:val="nil"/>
              </w:rPr>
              <w:t>Subjektas, kuris turi atitikti reikalavimą</w:t>
            </w:r>
          </w:p>
        </w:tc>
      </w:tr>
      <w:tr w:rsidR="00DB3EF5" w:rsidRPr="006A5520" w14:paraId="10435FEA" w14:textId="77777777" w:rsidTr="00592F9B">
        <w:tc>
          <w:tcPr>
            <w:tcW w:w="817" w:type="dxa"/>
            <w:tcBorders>
              <w:top w:val="single" w:sz="4" w:space="0" w:color="000000"/>
              <w:left w:val="single" w:sz="4" w:space="0" w:color="000000"/>
              <w:bottom w:val="single" w:sz="4" w:space="0" w:color="000000"/>
              <w:right w:val="single" w:sz="4" w:space="0" w:color="000000"/>
            </w:tcBorders>
          </w:tcPr>
          <w:p w14:paraId="54B0EFAB" w14:textId="77777777" w:rsidR="00DB3EF5" w:rsidRPr="006A5520" w:rsidRDefault="00DB3EF5" w:rsidP="00592F9B">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1.</w:t>
            </w:r>
          </w:p>
        </w:tc>
        <w:tc>
          <w:tcPr>
            <w:tcW w:w="2732" w:type="dxa"/>
            <w:tcBorders>
              <w:top w:val="single" w:sz="4" w:space="0" w:color="000000"/>
              <w:left w:val="single" w:sz="4" w:space="0" w:color="000000"/>
              <w:bottom w:val="single" w:sz="4" w:space="0" w:color="000000"/>
              <w:right w:val="single" w:sz="4" w:space="0" w:color="000000"/>
            </w:tcBorders>
          </w:tcPr>
          <w:p w14:paraId="22E746F8" w14:textId="77777777" w:rsidR="00DB3EF5" w:rsidRPr="006A5520" w:rsidRDefault="00DB3EF5" w:rsidP="00592F9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 xml:space="preserve">Tiekėjas teikiamoms projektavimo paslaugoms taiko aplinkos apsaugos vadybos sistemos reikalavimus pagal standartą LST EN ISO </w:t>
            </w:r>
            <w:r w:rsidRPr="006A5520">
              <w:rPr>
                <w:rFonts w:ascii="Times New Roman" w:eastAsia="Arial Unicode MS" w:hAnsi="Times New Roman" w:cs="Times New Roman"/>
                <w:sz w:val="24"/>
                <w:szCs w:val="24"/>
                <w:bdr w:val="nil"/>
              </w:rPr>
              <w:lastRenderedPageBreak/>
              <w:t>14001 arba EMAS ar kitus aplinkos apsaugos 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tcPr>
          <w:p w14:paraId="1D9A5563" w14:textId="252C9757" w:rsidR="00DB3EF5" w:rsidRPr="006A5520" w:rsidRDefault="0081112D" w:rsidP="00AB54D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81112D">
              <w:rPr>
                <w:rFonts w:ascii="Times New Roman" w:eastAsia="Arial Unicode MS" w:hAnsi="Times New Roman" w:cs="Times New Roman"/>
                <w:b/>
                <w:bCs/>
                <w:i/>
                <w:iCs/>
                <w:sz w:val="24"/>
                <w:szCs w:val="24"/>
                <w:bdr w:val="nil"/>
              </w:rPr>
              <w:lastRenderedPageBreak/>
              <w:t xml:space="preserve">Pateikiama su pasiūlymu: </w:t>
            </w:r>
            <w:r w:rsidRPr="0081112D">
              <w:rPr>
                <w:rFonts w:ascii="Times New Roman" w:eastAsia="Arial Unicode MS" w:hAnsi="Times New Roman" w:cs="Times New Roman"/>
                <w:sz w:val="24"/>
                <w:szCs w:val="24"/>
                <w:bdr w:val="nil"/>
              </w:rPr>
              <w:t xml:space="preserve">nepriklausomos įstaigos išduotas sertifikatas. Pirkimo vykdytojas pripažįsta lygiaverčius sertifikatus, išduotus kitose </w:t>
            </w:r>
            <w:r w:rsidRPr="0081112D">
              <w:rPr>
                <w:rFonts w:ascii="Times New Roman" w:eastAsia="Arial Unicode MS" w:hAnsi="Times New Roman" w:cs="Times New Roman"/>
                <w:sz w:val="24"/>
                <w:szCs w:val="24"/>
                <w:bdr w:val="nil"/>
              </w:rPr>
              <w:lastRenderedPageBreak/>
              <w:t>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544" w:type="dxa"/>
            <w:tcBorders>
              <w:top w:val="single" w:sz="4" w:space="0" w:color="000000"/>
              <w:left w:val="single" w:sz="4" w:space="0" w:color="000000"/>
              <w:bottom w:val="single" w:sz="4" w:space="0" w:color="000000"/>
              <w:right w:val="single" w:sz="4" w:space="0" w:color="000000"/>
            </w:tcBorders>
          </w:tcPr>
          <w:p w14:paraId="44CA80C5" w14:textId="77777777" w:rsidR="00DB3EF5" w:rsidRPr="006A5520" w:rsidRDefault="00DB3EF5" w:rsidP="00592F9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lastRenderedPageBreak/>
              <w:t xml:space="preserve">Tiekėjas.  </w:t>
            </w:r>
          </w:p>
          <w:p w14:paraId="27BADC2F" w14:textId="77777777" w:rsidR="00DB3EF5" w:rsidRPr="006A5520" w:rsidRDefault="00DB3EF5" w:rsidP="00592F9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w:t>
            </w:r>
            <w:r w:rsidRPr="006A5520">
              <w:rPr>
                <w:rFonts w:ascii="Times New Roman" w:eastAsia="Arial Unicode MS" w:hAnsi="Times New Roman" w:cs="Times New Roman"/>
                <w:sz w:val="24"/>
                <w:szCs w:val="24"/>
                <w:bdr w:val="nil"/>
              </w:rPr>
              <w:lastRenderedPageBreak/>
              <w:t xml:space="preserve">prisiimamus įsipareigojimus pirkimo sutarčiai vykdyti. </w:t>
            </w:r>
          </w:p>
          <w:p w14:paraId="469DD004" w14:textId="77777777" w:rsidR="00DB3EF5" w:rsidRPr="006A5520" w:rsidRDefault="00DB3EF5" w:rsidP="00592F9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2F41F43C" w14:textId="77777777" w:rsidR="00DB3EF5" w:rsidRPr="006A5520" w:rsidRDefault="00DB3EF5" w:rsidP="00592F9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479A2835" w14:textId="77777777" w:rsidR="00DB3EF5" w:rsidRPr="006A5520" w:rsidRDefault="00DB3EF5" w:rsidP="00554137">
      <w:pPr>
        <w:pStyle w:val="ListParagraph"/>
        <w:tabs>
          <w:tab w:val="left" w:pos="709"/>
          <w:tab w:val="left" w:pos="851"/>
        </w:tabs>
        <w:spacing w:before="120" w:after="0" w:line="240" w:lineRule="auto"/>
        <w:ind w:left="0"/>
        <w:contextualSpacing w:val="0"/>
        <w:jc w:val="both"/>
        <w:rPr>
          <w:rFonts w:ascii="Times New Roman" w:hAnsi="Times New Roman" w:cs="Times New Roman"/>
          <w:sz w:val="24"/>
          <w:szCs w:val="24"/>
          <w:lang w:val="lt-LT"/>
        </w:rPr>
      </w:pPr>
    </w:p>
    <w:sectPr w:rsidR="00DB3EF5" w:rsidRPr="006A5520"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10E95" w14:textId="77777777" w:rsidR="00D847B6" w:rsidRDefault="00D847B6" w:rsidP="00982698">
      <w:pPr>
        <w:spacing w:after="0" w:line="240" w:lineRule="auto"/>
      </w:pPr>
      <w:r>
        <w:separator/>
      </w:r>
    </w:p>
  </w:endnote>
  <w:endnote w:type="continuationSeparator" w:id="0">
    <w:p w14:paraId="49F2CE0E" w14:textId="77777777" w:rsidR="00D847B6" w:rsidRDefault="00D847B6"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01122" w14:textId="77777777" w:rsidR="00D847B6" w:rsidRDefault="00D847B6" w:rsidP="00982698">
      <w:pPr>
        <w:spacing w:after="0" w:line="240" w:lineRule="auto"/>
      </w:pPr>
      <w:r>
        <w:separator/>
      </w:r>
    </w:p>
  </w:footnote>
  <w:footnote w:type="continuationSeparator" w:id="0">
    <w:p w14:paraId="5AB738AF" w14:textId="77777777" w:rsidR="00D847B6" w:rsidRDefault="00D847B6"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0"/>
  </w:num>
  <w:num w:numId="3" w16cid:durableId="1866208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389E"/>
    <w:rsid w:val="000118FB"/>
    <w:rsid w:val="000212A6"/>
    <w:rsid w:val="00023277"/>
    <w:rsid w:val="00031A5C"/>
    <w:rsid w:val="000416C7"/>
    <w:rsid w:val="00041722"/>
    <w:rsid w:val="00042CDF"/>
    <w:rsid w:val="000550AF"/>
    <w:rsid w:val="00055100"/>
    <w:rsid w:val="00060E23"/>
    <w:rsid w:val="00062FE8"/>
    <w:rsid w:val="000648B8"/>
    <w:rsid w:val="00071503"/>
    <w:rsid w:val="0007186E"/>
    <w:rsid w:val="00075141"/>
    <w:rsid w:val="000930DD"/>
    <w:rsid w:val="00095B7F"/>
    <w:rsid w:val="000A219D"/>
    <w:rsid w:val="000A7166"/>
    <w:rsid w:val="000C22FB"/>
    <w:rsid w:val="000C57FF"/>
    <w:rsid w:val="000F0E56"/>
    <w:rsid w:val="0010183E"/>
    <w:rsid w:val="00111FAE"/>
    <w:rsid w:val="0011658C"/>
    <w:rsid w:val="00117ADB"/>
    <w:rsid w:val="001204DF"/>
    <w:rsid w:val="00130E86"/>
    <w:rsid w:val="001353AF"/>
    <w:rsid w:val="00145A71"/>
    <w:rsid w:val="001562FD"/>
    <w:rsid w:val="00161128"/>
    <w:rsid w:val="001621EC"/>
    <w:rsid w:val="0016755A"/>
    <w:rsid w:val="00175ED4"/>
    <w:rsid w:val="00182DB5"/>
    <w:rsid w:val="00186A6F"/>
    <w:rsid w:val="00186BB6"/>
    <w:rsid w:val="001961E6"/>
    <w:rsid w:val="001A62A7"/>
    <w:rsid w:val="001B2D9C"/>
    <w:rsid w:val="001B7A9E"/>
    <w:rsid w:val="001C21CC"/>
    <w:rsid w:val="001C26B0"/>
    <w:rsid w:val="001E00BE"/>
    <w:rsid w:val="001E2C89"/>
    <w:rsid w:val="001E3418"/>
    <w:rsid w:val="001E3DC0"/>
    <w:rsid w:val="00204476"/>
    <w:rsid w:val="002047D3"/>
    <w:rsid w:val="00205C53"/>
    <w:rsid w:val="0022181C"/>
    <w:rsid w:val="00225B7C"/>
    <w:rsid w:val="00240E19"/>
    <w:rsid w:val="002413E3"/>
    <w:rsid w:val="00241963"/>
    <w:rsid w:val="00241CCD"/>
    <w:rsid w:val="00257D8B"/>
    <w:rsid w:val="00266777"/>
    <w:rsid w:val="002670A6"/>
    <w:rsid w:val="002956DA"/>
    <w:rsid w:val="002A5AD0"/>
    <w:rsid w:val="002B29BE"/>
    <w:rsid w:val="002B5275"/>
    <w:rsid w:val="002B7A5F"/>
    <w:rsid w:val="002C31FA"/>
    <w:rsid w:val="002C40F7"/>
    <w:rsid w:val="002E6429"/>
    <w:rsid w:val="002E7D1B"/>
    <w:rsid w:val="002F365A"/>
    <w:rsid w:val="00311180"/>
    <w:rsid w:val="003119F1"/>
    <w:rsid w:val="00313DD8"/>
    <w:rsid w:val="00317FD5"/>
    <w:rsid w:val="0032031C"/>
    <w:rsid w:val="00326895"/>
    <w:rsid w:val="00353C02"/>
    <w:rsid w:val="003670A4"/>
    <w:rsid w:val="00376D2C"/>
    <w:rsid w:val="003778E8"/>
    <w:rsid w:val="00380920"/>
    <w:rsid w:val="00385405"/>
    <w:rsid w:val="003906C9"/>
    <w:rsid w:val="00390809"/>
    <w:rsid w:val="003A12CA"/>
    <w:rsid w:val="003A54D7"/>
    <w:rsid w:val="003C062E"/>
    <w:rsid w:val="003D47BB"/>
    <w:rsid w:val="003D63EE"/>
    <w:rsid w:val="003D6E3D"/>
    <w:rsid w:val="003E4011"/>
    <w:rsid w:val="003F1F9B"/>
    <w:rsid w:val="00423876"/>
    <w:rsid w:val="00442792"/>
    <w:rsid w:val="00445EEE"/>
    <w:rsid w:val="00451FF5"/>
    <w:rsid w:val="00454AEF"/>
    <w:rsid w:val="00462581"/>
    <w:rsid w:val="00472514"/>
    <w:rsid w:val="004844E0"/>
    <w:rsid w:val="004A7051"/>
    <w:rsid w:val="004A78D7"/>
    <w:rsid w:val="004B46A0"/>
    <w:rsid w:val="004B4797"/>
    <w:rsid w:val="004C4724"/>
    <w:rsid w:val="004D17B8"/>
    <w:rsid w:val="004E76E5"/>
    <w:rsid w:val="005030D7"/>
    <w:rsid w:val="00503A5F"/>
    <w:rsid w:val="00532AC1"/>
    <w:rsid w:val="00554137"/>
    <w:rsid w:val="00574DE8"/>
    <w:rsid w:val="00580833"/>
    <w:rsid w:val="005960F6"/>
    <w:rsid w:val="005A73FD"/>
    <w:rsid w:val="005D1FD7"/>
    <w:rsid w:val="005D4827"/>
    <w:rsid w:val="005D60D6"/>
    <w:rsid w:val="005E41FA"/>
    <w:rsid w:val="005F0666"/>
    <w:rsid w:val="00600B6B"/>
    <w:rsid w:val="00606DD8"/>
    <w:rsid w:val="00613429"/>
    <w:rsid w:val="00616CCB"/>
    <w:rsid w:val="00621299"/>
    <w:rsid w:val="0062740D"/>
    <w:rsid w:val="006461E6"/>
    <w:rsid w:val="00653706"/>
    <w:rsid w:val="00667A99"/>
    <w:rsid w:val="006872E9"/>
    <w:rsid w:val="00693C23"/>
    <w:rsid w:val="006A3DCA"/>
    <w:rsid w:val="006A5520"/>
    <w:rsid w:val="006A6C1C"/>
    <w:rsid w:val="006A6E20"/>
    <w:rsid w:val="006C392F"/>
    <w:rsid w:val="006C493A"/>
    <w:rsid w:val="006D3FB4"/>
    <w:rsid w:val="006E2EF5"/>
    <w:rsid w:val="006E2F5B"/>
    <w:rsid w:val="006F27D1"/>
    <w:rsid w:val="006F42D8"/>
    <w:rsid w:val="006F7C0C"/>
    <w:rsid w:val="00707D39"/>
    <w:rsid w:val="00722B9B"/>
    <w:rsid w:val="00732652"/>
    <w:rsid w:val="00740F61"/>
    <w:rsid w:val="00757F9D"/>
    <w:rsid w:val="00765466"/>
    <w:rsid w:val="0078591A"/>
    <w:rsid w:val="00797DF0"/>
    <w:rsid w:val="007A5007"/>
    <w:rsid w:val="007A71EC"/>
    <w:rsid w:val="007B2765"/>
    <w:rsid w:val="007C4783"/>
    <w:rsid w:val="007E215E"/>
    <w:rsid w:val="008012A7"/>
    <w:rsid w:val="0081112D"/>
    <w:rsid w:val="00815FBA"/>
    <w:rsid w:val="008224AD"/>
    <w:rsid w:val="00830BCD"/>
    <w:rsid w:val="00833FD5"/>
    <w:rsid w:val="00836C81"/>
    <w:rsid w:val="00846129"/>
    <w:rsid w:val="00853B76"/>
    <w:rsid w:val="00861EB3"/>
    <w:rsid w:val="00862F8E"/>
    <w:rsid w:val="0086507E"/>
    <w:rsid w:val="008719F5"/>
    <w:rsid w:val="00896F17"/>
    <w:rsid w:val="008B4DE9"/>
    <w:rsid w:val="008F1683"/>
    <w:rsid w:val="00900225"/>
    <w:rsid w:val="009146BE"/>
    <w:rsid w:val="0092227F"/>
    <w:rsid w:val="00925B07"/>
    <w:rsid w:val="00932DD0"/>
    <w:rsid w:val="0093386F"/>
    <w:rsid w:val="00937464"/>
    <w:rsid w:val="0094705C"/>
    <w:rsid w:val="00950514"/>
    <w:rsid w:val="009534A4"/>
    <w:rsid w:val="0095559F"/>
    <w:rsid w:val="00962957"/>
    <w:rsid w:val="009642FC"/>
    <w:rsid w:val="00982698"/>
    <w:rsid w:val="00992062"/>
    <w:rsid w:val="00993BE4"/>
    <w:rsid w:val="009956D4"/>
    <w:rsid w:val="00996B5E"/>
    <w:rsid w:val="009A1DE3"/>
    <w:rsid w:val="009A58F9"/>
    <w:rsid w:val="009A6F4C"/>
    <w:rsid w:val="009B1D68"/>
    <w:rsid w:val="009B6635"/>
    <w:rsid w:val="009C0729"/>
    <w:rsid w:val="009C1CD0"/>
    <w:rsid w:val="009C5530"/>
    <w:rsid w:val="009C7F39"/>
    <w:rsid w:val="009D0F3F"/>
    <w:rsid w:val="009D306D"/>
    <w:rsid w:val="009D72F9"/>
    <w:rsid w:val="009E0425"/>
    <w:rsid w:val="009E335D"/>
    <w:rsid w:val="009E61D8"/>
    <w:rsid w:val="009E722F"/>
    <w:rsid w:val="009F103E"/>
    <w:rsid w:val="009F1F4A"/>
    <w:rsid w:val="009F3C69"/>
    <w:rsid w:val="00A173A4"/>
    <w:rsid w:val="00A32291"/>
    <w:rsid w:val="00A416D9"/>
    <w:rsid w:val="00A42126"/>
    <w:rsid w:val="00A46F3B"/>
    <w:rsid w:val="00A520FA"/>
    <w:rsid w:val="00A61BC9"/>
    <w:rsid w:val="00A66B82"/>
    <w:rsid w:val="00A66CB6"/>
    <w:rsid w:val="00A75CE8"/>
    <w:rsid w:val="00A7620C"/>
    <w:rsid w:val="00A77C55"/>
    <w:rsid w:val="00A87F12"/>
    <w:rsid w:val="00AA20F7"/>
    <w:rsid w:val="00AA588E"/>
    <w:rsid w:val="00AA6098"/>
    <w:rsid w:val="00AA70E6"/>
    <w:rsid w:val="00AB54DE"/>
    <w:rsid w:val="00AC0E73"/>
    <w:rsid w:val="00AC3CE9"/>
    <w:rsid w:val="00AC4912"/>
    <w:rsid w:val="00AC6641"/>
    <w:rsid w:val="00AD0F3D"/>
    <w:rsid w:val="00AD4655"/>
    <w:rsid w:val="00AD79B2"/>
    <w:rsid w:val="00AE360F"/>
    <w:rsid w:val="00AF209B"/>
    <w:rsid w:val="00B01C69"/>
    <w:rsid w:val="00B179A4"/>
    <w:rsid w:val="00B21AD9"/>
    <w:rsid w:val="00B404A7"/>
    <w:rsid w:val="00B4187E"/>
    <w:rsid w:val="00B45A74"/>
    <w:rsid w:val="00B5225E"/>
    <w:rsid w:val="00B533C9"/>
    <w:rsid w:val="00B600E8"/>
    <w:rsid w:val="00B72C39"/>
    <w:rsid w:val="00B7786D"/>
    <w:rsid w:val="00BA5716"/>
    <w:rsid w:val="00BA6198"/>
    <w:rsid w:val="00BA786F"/>
    <w:rsid w:val="00BC12CC"/>
    <w:rsid w:val="00BE0B21"/>
    <w:rsid w:val="00BE0F29"/>
    <w:rsid w:val="00BE2671"/>
    <w:rsid w:val="00BF0EEC"/>
    <w:rsid w:val="00C12C88"/>
    <w:rsid w:val="00C335EF"/>
    <w:rsid w:val="00C40AAC"/>
    <w:rsid w:val="00C46EAA"/>
    <w:rsid w:val="00C6165F"/>
    <w:rsid w:val="00C619A8"/>
    <w:rsid w:val="00C66375"/>
    <w:rsid w:val="00C7145E"/>
    <w:rsid w:val="00C8327C"/>
    <w:rsid w:val="00C83746"/>
    <w:rsid w:val="00C918F4"/>
    <w:rsid w:val="00CA4FD8"/>
    <w:rsid w:val="00CB455B"/>
    <w:rsid w:val="00CB537A"/>
    <w:rsid w:val="00CB7B38"/>
    <w:rsid w:val="00CC07C3"/>
    <w:rsid w:val="00CC3631"/>
    <w:rsid w:val="00CC37D1"/>
    <w:rsid w:val="00CD6468"/>
    <w:rsid w:val="00CF14A7"/>
    <w:rsid w:val="00CF2A5B"/>
    <w:rsid w:val="00CF7D63"/>
    <w:rsid w:val="00D0295D"/>
    <w:rsid w:val="00D02D51"/>
    <w:rsid w:val="00D157A0"/>
    <w:rsid w:val="00D173DE"/>
    <w:rsid w:val="00D17B95"/>
    <w:rsid w:val="00D219B2"/>
    <w:rsid w:val="00D269AF"/>
    <w:rsid w:val="00D33EB8"/>
    <w:rsid w:val="00D61BDA"/>
    <w:rsid w:val="00D63679"/>
    <w:rsid w:val="00D732E5"/>
    <w:rsid w:val="00D804B2"/>
    <w:rsid w:val="00D847B6"/>
    <w:rsid w:val="00D8518A"/>
    <w:rsid w:val="00DA30B1"/>
    <w:rsid w:val="00DA6775"/>
    <w:rsid w:val="00DB3EF5"/>
    <w:rsid w:val="00DB70DE"/>
    <w:rsid w:val="00DB7465"/>
    <w:rsid w:val="00DC1053"/>
    <w:rsid w:val="00DD7A80"/>
    <w:rsid w:val="00DD7FC1"/>
    <w:rsid w:val="00DE348E"/>
    <w:rsid w:val="00DF1FC5"/>
    <w:rsid w:val="00E10A4B"/>
    <w:rsid w:val="00E30092"/>
    <w:rsid w:val="00E35121"/>
    <w:rsid w:val="00E436E0"/>
    <w:rsid w:val="00E55135"/>
    <w:rsid w:val="00E6239C"/>
    <w:rsid w:val="00E673CC"/>
    <w:rsid w:val="00E74B7C"/>
    <w:rsid w:val="00E833A0"/>
    <w:rsid w:val="00E8705B"/>
    <w:rsid w:val="00EA171A"/>
    <w:rsid w:val="00EC5E96"/>
    <w:rsid w:val="00ED1112"/>
    <w:rsid w:val="00ED3E3E"/>
    <w:rsid w:val="00EE50B5"/>
    <w:rsid w:val="00EF62D6"/>
    <w:rsid w:val="00F00FA3"/>
    <w:rsid w:val="00F24467"/>
    <w:rsid w:val="00F24D31"/>
    <w:rsid w:val="00F328A4"/>
    <w:rsid w:val="00F5434A"/>
    <w:rsid w:val="00F55D2B"/>
    <w:rsid w:val="00F8595B"/>
    <w:rsid w:val="00FA6267"/>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1172</Words>
  <Characters>8416</Characters>
  <Application>Microsoft Office Word</Application>
  <DocSecurity>0</DocSecurity>
  <Lines>323</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16</cp:revision>
  <dcterms:created xsi:type="dcterms:W3CDTF">2026-03-30T10:15:00Z</dcterms:created>
  <dcterms:modified xsi:type="dcterms:W3CDTF">2026-07-22T12:38:00Z</dcterms:modified>
</cp:coreProperties>
</file>